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2C5" w:rsidRPr="00D91742" w:rsidRDefault="00D91742" w:rsidP="00005C93">
      <w:pPr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D91742">
        <w:rPr>
          <w:rFonts w:ascii="Arial" w:hAnsi="Arial" w:cs="Arial"/>
          <w:b/>
          <w:sz w:val="28"/>
          <w:szCs w:val="28"/>
          <w:lang w:val="en-GB"/>
        </w:rPr>
        <w:t xml:space="preserve">Investors and Exporters Service Centre </w:t>
      </w:r>
      <w:r w:rsidR="00C55ECA" w:rsidRPr="00005C93">
        <w:rPr>
          <w:rFonts w:ascii="Arial" w:hAnsi="Arial" w:cs="Arial"/>
          <w:b/>
          <w:sz w:val="28"/>
          <w:szCs w:val="28"/>
          <w:lang w:val="en-GB"/>
        </w:rPr>
        <w:t xml:space="preserve">of </w:t>
      </w:r>
      <w:r w:rsidR="00005C93" w:rsidRPr="00005C93">
        <w:rPr>
          <w:rFonts w:ascii="Arial" w:hAnsi="Arial" w:cs="Arial"/>
          <w:b/>
          <w:sz w:val="28"/>
          <w:szCs w:val="28"/>
        </w:rPr>
        <w:t xml:space="preserve">Marshal's Office of the </w:t>
      </w:r>
      <w:proofErr w:type="spellStart"/>
      <w:r w:rsidR="00005C93" w:rsidRPr="00005C93">
        <w:rPr>
          <w:rFonts w:ascii="Arial" w:hAnsi="Arial" w:cs="Arial"/>
          <w:b/>
          <w:sz w:val="28"/>
          <w:szCs w:val="28"/>
        </w:rPr>
        <w:t>Lodzkie</w:t>
      </w:r>
      <w:proofErr w:type="spellEnd"/>
      <w:r w:rsidR="00005C93" w:rsidRPr="00005C93">
        <w:rPr>
          <w:rFonts w:ascii="Arial" w:hAnsi="Arial" w:cs="Arial"/>
          <w:b/>
          <w:sz w:val="28"/>
          <w:szCs w:val="28"/>
        </w:rPr>
        <w:t xml:space="preserve"> Region</w:t>
      </w:r>
      <w:r w:rsidR="00005C93" w:rsidRPr="00005C93">
        <w:rPr>
          <w:sz w:val="20"/>
          <w:szCs w:val="20"/>
        </w:rPr>
        <w:t xml:space="preserve"> </w:t>
      </w:r>
      <w:r w:rsidRPr="00D91742">
        <w:rPr>
          <w:rFonts w:ascii="Arial" w:hAnsi="Arial" w:cs="Arial"/>
          <w:b/>
          <w:sz w:val="28"/>
          <w:szCs w:val="28"/>
          <w:lang w:val="en-GB"/>
        </w:rPr>
        <w:t>and EU SME Centre in China</w:t>
      </w:r>
    </w:p>
    <w:p w:rsidR="00D91742" w:rsidRDefault="0025108B" w:rsidP="007C51E6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</w:pPr>
      <w:r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>i</w:t>
      </w:r>
      <w:r w:rsidR="00D91742"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 xml:space="preserve">nvite you for </w:t>
      </w:r>
      <w:r w:rsidR="00E66D4C"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 xml:space="preserve">the </w:t>
      </w:r>
      <w:r w:rsidR="00946CA8"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>meeting (</w:t>
      </w:r>
      <w:proofErr w:type="spellStart"/>
      <w:r w:rsidR="00946CA8"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>spotkanie</w:t>
      </w:r>
      <w:proofErr w:type="spellEnd"/>
      <w:r w:rsidR="00946CA8"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 xml:space="preserve"> </w:t>
      </w:r>
      <w:proofErr w:type="spellStart"/>
      <w:r w:rsidR="00946CA8"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>informacyjne</w:t>
      </w:r>
      <w:proofErr w:type="spellEnd"/>
      <w:r w:rsidR="00946CA8"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 xml:space="preserve">) </w:t>
      </w:r>
      <w:r w:rsidR="00C55ECA"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 xml:space="preserve"> titled</w:t>
      </w:r>
    </w:p>
    <w:p w:rsidR="007C51E6" w:rsidRDefault="00C55ECA" w:rsidP="007C51E6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</w:pPr>
      <w:r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>“SETTING UP IN CHINA</w:t>
      </w:r>
    </w:p>
    <w:p w:rsidR="007C51E6" w:rsidRPr="000F672F" w:rsidRDefault="00B72B73" w:rsidP="007C51E6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28"/>
          <w:szCs w:val="28"/>
          <w:lang w:eastAsia="fi-FI"/>
        </w:rPr>
      </w:pPr>
      <w:r>
        <w:rPr>
          <w:rFonts w:ascii="Arial" w:hAnsi="Arial" w:cs="Arial"/>
          <w:i/>
          <w:iCs/>
          <w:color w:val="000000"/>
          <w:sz w:val="28"/>
          <w:szCs w:val="28"/>
          <w:lang w:val="en-GB" w:eastAsia="fi-FI"/>
        </w:rPr>
        <w:t>How to bring your business to the world’s biggest market</w:t>
      </w:r>
      <w:r w:rsidR="00C55ECA">
        <w:rPr>
          <w:rFonts w:ascii="Arial" w:hAnsi="Arial" w:cs="Arial"/>
          <w:i/>
          <w:iCs/>
          <w:color w:val="000000"/>
          <w:sz w:val="28"/>
          <w:szCs w:val="28"/>
          <w:lang w:val="en-GB" w:eastAsia="fi-FI"/>
        </w:rPr>
        <w:t>”</w:t>
      </w:r>
    </w:p>
    <w:p w:rsidR="00B32202" w:rsidRDefault="007C51E6" w:rsidP="00B32202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  <w:lang w:eastAsia="fi-FI"/>
        </w:rPr>
        <w:br/>
      </w:r>
      <w:r w:rsidRPr="00AD675D">
        <w:rPr>
          <w:rFonts w:ascii="Arial" w:hAnsi="Arial" w:cs="Arial"/>
          <w:color w:val="000000"/>
          <w:sz w:val="20"/>
          <w:szCs w:val="20"/>
          <w:lang w:eastAsia="fi-FI"/>
        </w:rPr>
        <w:br/>
      </w:r>
      <w:r w:rsidRPr="009B346E">
        <w:rPr>
          <w:rFonts w:ascii="Arial" w:hAnsi="Arial" w:cs="Arial"/>
          <w:b/>
          <w:bCs/>
          <w:sz w:val="18"/>
          <w:szCs w:val="18"/>
        </w:rPr>
        <w:t xml:space="preserve">Time: </w:t>
      </w:r>
      <w:r w:rsidRPr="009B346E">
        <w:rPr>
          <w:rFonts w:ascii="Arial" w:hAnsi="Arial" w:cs="Arial"/>
          <w:b/>
          <w:bCs/>
          <w:sz w:val="18"/>
          <w:szCs w:val="18"/>
        </w:rPr>
        <w:tab/>
      </w:r>
      <w:r w:rsidR="00BC644A">
        <w:rPr>
          <w:rFonts w:ascii="Arial" w:hAnsi="Arial" w:cs="Arial"/>
          <w:b/>
          <w:bCs/>
          <w:sz w:val="18"/>
          <w:szCs w:val="18"/>
        </w:rPr>
        <w:t>20</w:t>
      </w:r>
      <w:r w:rsidR="00BC644A" w:rsidRPr="00BC644A">
        <w:rPr>
          <w:rFonts w:ascii="Arial" w:hAnsi="Arial" w:cs="Arial"/>
          <w:b/>
          <w:bCs/>
          <w:sz w:val="18"/>
          <w:szCs w:val="18"/>
          <w:vertAlign w:val="superscript"/>
        </w:rPr>
        <w:t>th</w:t>
      </w:r>
      <w:r w:rsidR="00BC644A">
        <w:rPr>
          <w:rFonts w:ascii="Arial" w:hAnsi="Arial" w:cs="Arial"/>
          <w:b/>
          <w:bCs/>
          <w:sz w:val="18"/>
          <w:szCs w:val="18"/>
        </w:rPr>
        <w:t xml:space="preserve"> May,</w:t>
      </w:r>
      <w:r>
        <w:rPr>
          <w:rFonts w:ascii="Arial" w:hAnsi="Arial" w:cs="Arial"/>
          <w:b/>
          <w:bCs/>
          <w:sz w:val="18"/>
          <w:szCs w:val="18"/>
        </w:rPr>
        <w:t xml:space="preserve"> 201</w:t>
      </w:r>
      <w:r w:rsidR="00B72B73">
        <w:rPr>
          <w:rFonts w:ascii="Arial" w:hAnsi="Arial" w:cs="Arial"/>
          <w:b/>
          <w:bCs/>
          <w:sz w:val="18"/>
          <w:szCs w:val="18"/>
        </w:rPr>
        <w:t>4</w:t>
      </w:r>
      <w:r w:rsidRPr="009B346E">
        <w:rPr>
          <w:rFonts w:ascii="Arial" w:hAnsi="Arial" w:cs="Arial"/>
          <w:b/>
          <w:bCs/>
          <w:sz w:val="18"/>
          <w:szCs w:val="18"/>
        </w:rPr>
        <w:br/>
      </w:r>
      <w:r w:rsidRPr="00E32845">
        <w:rPr>
          <w:rFonts w:ascii="Arial" w:hAnsi="Arial" w:cs="Arial"/>
          <w:b/>
          <w:sz w:val="18"/>
          <w:szCs w:val="18"/>
        </w:rPr>
        <w:t>Place:</w:t>
      </w:r>
      <w:r w:rsidRPr="009B346E">
        <w:rPr>
          <w:rFonts w:ascii="Arial" w:hAnsi="Arial" w:cs="Arial"/>
          <w:b/>
          <w:sz w:val="18"/>
          <w:szCs w:val="18"/>
        </w:rPr>
        <w:t xml:space="preserve"> </w:t>
      </w:r>
      <w:r w:rsidRPr="00E32845">
        <w:rPr>
          <w:rFonts w:ascii="Arial" w:hAnsi="Arial" w:cs="Arial"/>
          <w:b/>
          <w:sz w:val="18"/>
          <w:szCs w:val="18"/>
        </w:rPr>
        <w:tab/>
      </w:r>
      <w:proofErr w:type="spellStart"/>
      <w:r w:rsidR="004D23F0">
        <w:rPr>
          <w:rFonts w:ascii="Arial" w:hAnsi="Arial" w:cs="Arial"/>
          <w:b/>
          <w:sz w:val="18"/>
          <w:szCs w:val="18"/>
        </w:rPr>
        <w:t>Łódź</w:t>
      </w:r>
      <w:proofErr w:type="spellEnd"/>
      <w:r w:rsidR="00C55ECA">
        <w:rPr>
          <w:rFonts w:ascii="Arial" w:hAnsi="Arial" w:cs="Arial"/>
          <w:b/>
          <w:sz w:val="18"/>
          <w:szCs w:val="18"/>
        </w:rPr>
        <w:t xml:space="preserve">, </w:t>
      </w:r>
      <w:r w:rsidR="00B32202" w:rsidRPr="00B32202">
        <w:rPr>
          <w:rFonts w:ascii="Arial" w:hAnsi="Arial" w:cs="Arial"/>
          <w:b/>
          <w:sz w:val="18"/>
          <w:szCs w:val="18"/>
        </w:rPr>
        <w:t xml:space="preserve">Centrum </w:t>
      </w:r>
      <w:proofErr w:type="spellStart"/>
      <w:r w:rsidR="00B32202" w:rsidRPr="00B32202">
        <w:rPr>
          <w:rFonts w:ascii="Arial" w:hAnsi="Arial" w:cs="Arial"/>
          <w:b/>
          <w:sz w:val="18"/>
          <w:szCs w:val="18"/>
        </w:rPr>
        <w:t>Obsługi</w:t>
      </w:r>
      <w:proofErr w:type="spellEnd"/>
      <w:r w:rsidR="00B32202" w:rsidRPr="00B32202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B32202" w:rsidRPr="00B32202">
        <w:rPr>
          <w:rFonts w:ascii="Arial" w:hAnsi="Arial" w:cs="Arial"/>
          <w:b/>
          <w:sz w:val="18"/>
          <w:szCs w:val="18"/>
        </w:rPr>
        <w:t>Przedsiębiorcy</w:t>
      </w:r>
      <w:proofErr w:type="spellEnd"/>
      <w:r w:rsidR="00B32202" w:rsidRPr="00B32202">
        <w:rPr>
          <w:rFonts w:ascii="Arial" w:hAnsi="Arial" w:cs="Arial"/>
          <w:b/>
          <w:sz w:val="18"/>
          <w:szCs w:val="18"/>
        </w:rPr>
        <w:t xml:space="preserve"> – </w:t>
      </w:r>
      <w:proofErr w:type="spellStart"/>
      <w:r w:rsidR="00B32202" w:rsidRPr="00B32202">
        <w:rPr>
          <w:rFonts w:ascii="Arial" w:hAnsi="Arial" w:cs="Arial"/>
          <w:b/>
          <w:sz w:val="18"/>
          <w:szCs w:val="18"/>
        </w:rPr>
        <w:t>Łódź</w:t>
      </w:r>
      <w:proofErr w:type="spellEnd"/>
      <w:r w:rsidR="00B32202" w:rsidRPr="00B32202">
        <w:rPr>
          <w:rFonts w:ascii="Arial" w:hAnsi="Arial" w:cs="Arial"/>
          <w:b/>
          <w:sz w:val="18"/>
          <w:szCs w:val="18"/>
        </w:rPr>
        <w:t xml:space="preserve">,  </w:t>
      </w:r>
      <w:proofErr w:type="spellStart"/>
      <w:r w:rsidR="00B32202" w:rsidRPr="00B32202">
        <w:rPr>
          <w:rFonts w:ascii="Arial" w:hAnsi="Arial" w:cs="Arial"/>
          <w:b/>
          <w:sz w:val="18"/>
          <w:szCs w:val="18"/>
        </w:rPr>
        <w:t>ul</w:t>
      </w:r>
      <w:proofErr w:type="spellEnd"/>
      <w:r w:rsidR="00B32202" w:rsidRPr="00B32202">
        <w:rPr>
          <w:rFonts w:ascii="Arial" w:hAnsi="Arial" w:cs="Arial"/>
          <w:b/>
          <w:sz w:val="18"/>
          <w:szCs w:val="18"/>
        </w:rPr>
        <w:t xml:space="preserve">. </w:t>
      </w:r>
      <w:proofErr w:type="spellStart"/>
      <w:r w:rsidR="00B32202" w:rsidRPr="00B32202">
        <w:rPr>
          <w:rFonts w:ascii="Arial" w:hAnsi="Arial" w:cs="Arial"/>
          <w:b/>
          <w:sz w:val="18"/>
          <w:szCs w:val="18"/>
        </w:rPr>
        <w:t>Moniuszki</w:t>
      </w:r>
      <w:proofErr w:type="spellEnd"/>
      <w:r w:rsidR="00B32202" w:rsidRPr="00B32202">
        <w:rPr>
          <w:rFonts w:ascii="Arial" w:hAnsi="Arial" w:cs="Arial"/>
          <w:b/>
          <w:sz w:val="18"/>
          <w:szCs w:val="18"/>
        </w:rPr>
        <w:t xml:space="preserve"> 7/9, </w:t>
      </w:r>
      <w:proofErr w:type="spellStart"/>
      <w:r w:rsidR="00B32202" w:rsidRPr="00B32202">
        <w:rPr>
          <w:rFonts w:ascii="Arial" w:hAnsi="Arial" w:cs="Arial"/>
          <w:b/>
          <w:sz w:val="18"/>
          <w:szCs w:val="18"/>
        </w:rPr>
        <w:t>sala</w:t>
      </w:r>
      <w:proofErr w:type="spellEnd"/>
      <w:r w:rsidR="00B32202" w:rsidRPr="00B32202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B32202" w:rsidRPr="00B32202">
        <w:rPr>
          <w:rFonts w:ascii="Arial" w:hAnsi="Arial" w:cs="Arial"/>
          <w:b/>
          <w:sz w:val="18"/>
          <w:szCs w:val="18"/>
        </w:rPr>
        <w:t>konferencyjna</w:t>
      </w:r>
      <w:proofErr w:type="spellEnd"/>
      <w:r w:rsidR="00B32202" w:rsidRPr="00B32202">
        <w:rPr>
          <w:rFonts w:ascii="Arial" w:hAnsi="Arial" w:cs="Arial"/>
          <w:b/>
          <w:sz w:val="18"/>
          <w:szCs w:val="18"/>
        </w:rPr>
        <w:t>, I p.</w:t>
      </w:r>
    </w:p>
    <w:p w:rsidR="007C51E6" w:rsidRPr="00D23FC7" w:rsidRDefault="00E35D2D" w:rsidP="00B32202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0F672F">
        <w:rPr>
          <w:rFonts w:ascii="Arial" w:hAnsi="Arial" w:cs="Arial"/>
          <w:sz w:val="18"/>
          <w:szCs w:val="18"/>
        </w:rPr>
        <w:t xml:space="preserve">China’s continued robust economic growth is helping to create new business opportunities for </w:t>
      </w:r>
      <w:r>
        <w:rPr>
          <w:rFonts w:ascii="Arial" w:hAnsi="Arial" w:cs="Arial"/>
          <w:sz w:val="18"/>
          <w:szCs w:val="18"/>
        </w:rPr>
        <w:t>EU</w:t>
      </w:r>
      <w:r w:rsidRPr="000F672F">
        <w:rPr>
          <w:rFonts w:ascii="Arial" w:hAnsi="Arial" w:cs="Arial"/>
          <w:sz w:val="18"/>
          <w:szCs w:val="18"/>
        </w:rPr>
        <w:t xml:space="preserve"> SMEs across many industry sectors.</w:t>
      </w:r>
      <w:r>
        <w:rPr>
          <w:rFonts w:ascii="Arial" w:hAnsi="Arial" w:cs="Arial"/>
          <w:sz w:val="18"/>
          <w:szCs w:val="18"/>
        </w:rPr>
        <w:t xml:space="preserve"> T</w:t>
      </w:r>
      <w:r w:rsidR="00B32202">
        <w:rPr>
          <w:rFonts w:ascii="Arial" w:hAnsi="Arial" w:cs="Arial"/>
          <w:sz w:val="18"/>
          <w:szCs w:val="18"/>
        </w:rPr>
        <w:t>his new EU SME Centre meeting</w:t>
      </w:r>
      <w:r w:rsidR="00D23FC7">
        <w:rPr>
          <w:rFonts w:ascii="Arial" w:hAnsi="Arial" w:cs="Arial"/>
          <w:sz w:val="18"/>
          <w:szCs w:val="18"/>
        </w:rPr>
        <w:t xml:space="preserve"> </w:t>
      </w:r>
      <w:r w:rsidR="00B32202">
        <w:rPr>
          <w:rFonts w:ascii="Arial" w:hAnsi="Arial" w:cs="Arial"/>
          <w:sz w:val="18"/>
          <w:szCs w:val="18"/>
        </w:rPr>
        <w:t>(</w:t>
      </w:r>
      <w:proofErr w:type="spellStart"/>
      <w:r w:rsidR="00B32202">
        <w:rPr>
          <w:rFonts w:ascii="Arial" w:hAnsi="Arial" w:cs="Arial"/>
          <w:sz w:val="18"/>
          <w:szCs w:val="18"/>
        </w:rPr>
        <w:t>spotkanie</w:t>
      </w:r>
      <w:proofErr w:type="spellEnd"/>
      <w:r w:rsidR="00B32202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B32202">
        <w:rPr>
          <w:rFonts w:ascii="Arial" w:hAnsi="Arial" w:cs="Arial"/>
          <w:sz w:val="18"/>
          <w:szCs w:val="18"/>
        </w:rPr>
        <w:t>informacyjne</w:t>
      </w:r>
      <w:proofErr w:type="spellEnd"/>
      <w:r w:rsidR="00B32202">
        <w:rPr>
          <w:rFonts w:ascii="Arial" w:hAnsi="Arial" w:cs="Arial"/>
          <w:sz w:val="18"/>
          <w:szCs w:val="18"/>
        </w:rPr>
        <w:t xml:space="preserve">) </w:t>
      </w:r>
      <w:r w:rsidR="00D23FC7">
        <w:rPr>
          <w:rFonts w:ascii="Arial" w:hAnsi="Arial" w:cs="Arial"/>
          <w:sz w:val="18"/>
          <w:szCs w:val="18"/>
        </w:rPr>
        <w:t xml:space="preserve">focuses on </w:t>
      </w:r>
      <w:r w:rsidR="00D7102B">
        <w:rPr>
          <w:rFonts w:ascii="Arial" w:hAnsi="Arial" w:cs="Arial"/>
          <w:sz w:val="18"/>
          <w:szCs w:val="18"/>
        </w:rPr>
        <w:t>market access</w:t>
      </w:r>
      <w:r w:rsidR="00D23FC7">
        <w:rPr>
          <w:rFonts w:ascii="Arial" w:hAnsi="Arial" w:cs="Arial"/>
          <w:sz w:val="18"/>
          <w:szCs w:val="18"/>
        </w:rPr>
        <w:t xml:space="preserve"> and </w:t>
      </w:r>
      <w:r w:rsidR="00D7102B">
        <w:rPr>
          <w:rFonts w:ascii="Arial" w:hAnsi="Arial" w:cs="Arial"/>
          <w:sz w:val="18"/>
          <w:szCs w:val="18"/>
        </w:rPr>
        <w:t>legal contracts</w:t>
      </w:r>
      <w:r w:rsidR="00D23FC7">
        <w:rPr>
          <w:rFonts w:ascii="Arial" w:hAnsi="Arial" w:cs="Arial"/>
          <w:sz w:val="18"/>
          <w:szCs w:val="18"/>
        </w:rPr>
        <w:t xml:space="preserve">. </w:t>
      </w:r>
      <w:r w:rsidR="00B32202">
        <w:rPr>
          <w:rFonts w:ascii="Arial" w:hAnsi="Arial" w:cs="Arial"/>
          <w:sz w:val="18"/>
          <w:szCs w:val="18"/>
        </w:rPr>
        <w:t>The meeting</w:t>
      </w:r>
      <w:r w:rsidR="00D7102B">
        <w:rPr>
          <w:rFonts w:ascii="Arial" w:hAnsi="Arial" w:cs="Arial"/>
          <w:sz w:val="18"/>
          <w:szCs w:val="18"/>
        </w:rPr>
        <w:t xml:space="preserve"> will explore: customs procedures, relevant authorities, how to apply for the CCC mark as well as how to draft contracts that protect your business. </w:t>
      </w:r>
      <w:r w:rsidR="007C51E6" w:rsidRPr="000F672F">
        <w:rPr>
          <w:rFonts w:ascii="Arial" w:hAnsi="Arial" w:cs="Arial"/>
          <w:sz w:val="18"/>
          <w:szCs w:val="18"/>
        </w:rPr>
        <w:br/>
      </w:r>
    </w:p>
    <w:p w:rsidR="007C51E6" w:rsidRDefault="007C51E6" w:rsidP="007C51E6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u w:val="single"/>
        </w:rPr>
      </w:pPr>
      <w:r w:rsidRPr="009B346E">
        <w:rPr>
          <w:rFonts w:ascii="Arial" w:hAnsi="Arial" w:cs="Arial"/>
          <w:b/>
          <w:sz w:val="18"/>
          <w:szCs w:val="18"/>
          <w:u w:val="single"/>
        </w:rPr>
        <w:t>Program:</w:t>
      </w:r>
    </w:p>
    <w:p w:rsidR="006A2094" w:rsidRPr="006A2094" w:rsidRDefault="006A2094" w:rsidP="007C51E6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u w:val="single"/>
        </w:rPr>
      </w:pPr>
    </w:p>
    <w:p w:rsidR="007C51E6" w:rsidRPr="00BF40E7" w:rsidRDefault="007C51E6" w:rsidP="007C51E6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0</w:t>
      </w:r>
      <w:r w:rsidR="004D76DC">
        <w:rPr>
          <w:rFonts w:ascii="Arial" w:hAnsi="Arial" w:cs="Arial"/>
          <w:b/>
          <w:sz w:val="18"/>
          <w:szCs w:val="18"/>
        </w:rPr>
        <w:t>8</w:t>
      </w:r>
      <w:r w:rsidRPr="009B346E">
        <w:rPr>
          <w:rFonts w:ascii="Arial" w:hAnsi="Arial" w:cs="Arial"/>
          <w:b/>
          <w:sz w:val="18"/>
          <w:szCs w:val="18"/>
        </w:rPr>
        <w:t>.</w:t>
      </w:r>
      <w:r w:rsidR="004D76DC">
        <w:rPr>
          <w:rFonts w:ascii="Arial" w:hAnsi="Arial" w:cs="Arial"/>
          <w:b/>
          <w:sz w:val="18"/>
          <w:szCs w:val="18"/>
        </w:rPr>
        <w:t>3</w:t>
      </w:r>
      <w:r>
        <w:rPr>
          <w:rFonts w:ascii="Arial" w:hAnsi="Arial" w:cs="Arial"/>
          <w:b/>
          <w:sz w:val="18"/>
          <w:szCs w:val="18"/>
        </w:rPr>
        <w:t>0</w:t>
      </w:r>
      <w:r w:rsidR="00BF40E7">
        <w:rPr>
          <w:rFonts w:ascii="Arial" w:hAnsi="Arial" w:cs="Arial"/>
          <w:b/>
          <w:sz w:val="18"/>
          <w:szCs w:val="18"/>
        </w:rPr>
        <w:tab/>
        <w:t>Registration</w:t>
      </w:r>
    </w:p>
    <w:p w:rsidR="00226DE9" w:rsidRDefault="007C51E6" w:rsidP="00C614AE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09.</w:t>
      </w:r>
      <w:r w:rsidR="004D76DC">
        <w:rPr>
          <w:rFonts w:ascii="Arial" w:hAnsi="Arial" w:cs="Arial"/>
          <w:b/>
          <w:sz w:val="18"/>
          <w:szCs w:val="18"/>
        </w:rPr>
        <w:t>00</w:t>
      </w:r>
      <w:r w:rsidRPr="009B346E">
        <w:rPr>
          <w:rFonts w:ascii="Arial" w:hAnsi="Arial" w:cs="Arial"/>
          <w:b/>
          <w:sz w:val="18"/>
          <w:szCs w:val="18"/>
        </w:rPr>
        <w:tab/>
      </w:r>
      <w:r w:rsidR="00226DE9">
        <w:rPr>
          <w:rFonts w:ascii="Arial" w:hAnsi="Arial" w:cs="Arial"/>
          <w:b/>
          <w:sz w:val="18"/>
          <w:szCs w:val="18"/>
        </w:rPr>
        <w:t xml:space="preserve">Investors and Exporters Service Centre presentation </w:t>
      </w:r>
    </w:p>
    <w:p w:rsidR="007C51E6" w:rsidRPr="009B346E" w:rsidRDefault="00B903CA" w:rsidP="00C614AE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09.1</w:t>
      </w:r>
      <w:r w:rsidR="00E072A6">
        <w:rPr>
          <w:rFonts w:ascii="Arial" w:hAnsi="Arial" w:cs="Arial"/>
          <w:b/>
          <w:sz w:val="18"/>
          <w:szCs w:val="18"/>
        </w:rPr>
        <w:t>5</w:t>
      </w:r>
      <w:r w:rsidR="00226DE9">
        <w:rPr>
          <w:rFonts w:ascii="Arial" w:hAnsi="Arial" w:cs="Arial"/>
          <w:b/>
          <w:sz w:val="18"/>
          <w:szCs w:val="18"/>
        </w:rPr>
        <w:tab/>
      </w:r>
      <w:r w:rsidR="007C51E6">
        <w:rPr>
          <w:rFonts w:ascii="Arial" w:hAnsi="Arial" w:cs="Arial"/>
          <w:b/>
          <w:sz w:val="18"/>
          <w:szCs w:val="18"/>
        </w:rPr>
        <w:t>Opening remarks</w:t>
      </w:r>
    </w:p>
    <w:p w:rsidR="00D7102B" w:rsidRDefault="007C51E6" w:rsidP="00C614AE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18"/>
          <w:szCs w:val="18"/>
          <w:lang w:eastAsia="fi-FI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0</w:t>
      </w:r>
      <w:r w:rsidRPr="009B346E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9.</w:t>
      </w:r>
      <w:r w:rsidR="00E072A6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20</w:t>
      </w:r>
      <w:r w:rsidRPr="009B346E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ab/>
      </w:r>
      <w:r w:rsidR="00D7102B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 xml:space="preserve">Market Access: </w:t>
      </w:r>
      <w:r w:rsidR="00D7102B" w:rsidRPr="00D7102B">
        <w:rPr>
          <w:rFonts w:ascii="Arial" w:hAnsi="Arial" w:cs="Arial"/>
          <w:bCs/>
          <w:color w:val="000000"/>
          <w:sz w:val="18"/>
          <w:szCs w:val="18"/>
          <w:lang w:eastAsia="fi-FI"/>
        </w:rPr>
        <w:t>Looking at customs procedures, relevant authorities, how to apply for the CCC etc.</w:t>
      </w:r>
    </w:p>
    <w:p w:rsidR="00C614AE" w:rsidRDefault="004D76DC" w:rsidP="00D7102B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18"/>
          <w:szCs w:val="18"/>
          <w:lang w:eastAsia="fi-FI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 xml:space="preserve"> (EU SME Centre Expert)</w:t>
      </w:r>
    </w:p>
    <w:p w:rsidR="00C614AE" w:rsidRPr="00C614AE" w:rsidRDefault="00E072A6" w:rsidP="00C614AE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18"/>
          <w:lang w:eastAsia="fi-FI"/>
        </w:rPr>
      </w:pP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10.00</w:t>
      </w:r>
      <w:r w:rsidR="00C614AE"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 </w:t>
      </w:r>
      <w:r w:rsidR="00C614AE"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ab/>
        <w:t xml:space="preserve">Coffee break and networking </w:t>
      </w:r>
    </w:p>
    <w:p w:rsidR="00C614AE" w:rsidRPr="004D76DC" w:rsidRDefault="00C614AE" w:rsidP="004D76DC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eastAsia="fi-FI"/>
        </w:rPr>
      </w:pP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1</w:t>
      </w:r>
      <w:r w:rsidR="00F80EF8">
        <w:rPr>
          <w:rFonts w:ascii="Arial" w:hAnsi="Arial" w:cs="Arial"/>
          <w:b/>
          <w:color w:val="000000"/>
          <w:sz w:val="18"/>
          <w:szCs w:val="18"/>
          <w:lang w:eastAsia="fi-FI"/>
        </w:rPr>
        <w:t>0</w:t>
      </w: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.</w:t>
      </w:r>
      <w:r w:rsidR="00D36A20">
        <w:rPr>
          <w:rFonts w:ascii="Arial" w:hAnsi="Arial" w:cs="Arial"/>
          <w:b/>
          <w:color w:val="000000"/>
          <w:sz w:val="18"/>
          <w:szCs w:val="18"/>
          <w:lang w:eastAsia="fi-FI"/>
        </w:rPr>
        <w:t>30</w:t>
      </w:r>
      <w:r>
        <w:rPr>
          <w:rFonts w:ascii="Arial" w:hAnsi="Arial" w:cs="Arial"/>
          <w:color w:val="000000"/>
          <w:sz w:val="18"/>
          <w:szCs w:val="18"/>
          <w:lang w:eastAsia="fi-FI"/>
        </w:rPr>
        <w:t xml:space="preserve">    </w:t>
      </w:r>
      <w:r w:rsidR="00D7102B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Legal contracts: </w:t>
      </w:r>
      <w:r w:rsidR="00D7102B" w:rsidRPr="00D7102B">
        <w:rPr>
          <w:rFonts w:ascii="Arial" w:hAnsi="Arial" w:cs="Arial"/>
          <w:color w:val="000000"/>
          <w:sz w:val="18"/>
          <w:szCs w:val="18"/>
          <w:lang w:eastAsia="fi-FI"/>
        </w:rPr>
        <w:t>How to draft contracts to protect your business in China</w:t>
      </w:r>
      <w:r w:rsidR="006A2094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 </w:t>
      </w:r>
      <w:r w:rsidR="006A2094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(EU SME Centre Expert)</w:t>
      </w:r>
    </w:p>
    <w:p w:rsidR="007C51E6" w:rsidRDefault="00C614AE" w:rsidP="00C614AE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18"/>
          <w:lang w:eastAsia="fi-FI"/>
        </w:rPr>
      </w:pP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1</w:t>
      </w:r>
      <w:r w:rsidR="00D36A20">
        <w:rPr>
          <w:rFonts w:ascii="Arial" w:hAnsi="Arial" w:cs="Arial"/>
          <w:b/>
          <w:color w:val="000000"/>
          <w:sz w:val="18"/>
          <w:szCs w:val="18"/>
          <w:lang w:eastAsia="fi-FI"/>
        </w:rPr>
        <w:t>1</w:t>
      </w: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.</w:t>
      </w:r>
      <w:r w:rsidR="00D36A20">
        <w:rPr>
          <w:rFonts w:ascii="Arial" w:hAnsi="Arial" w:cs="Arial"/>
          <w:b/>
          <w:color w:val="000000"/>
          <w:sz w:val="18"/>
          <w:szCs w:val="18"/>
          <w:lang w:eastAsia="fi-FI"/>
        </w:rPr>
        <w:t>15</w:t>
      </w:r>
      <w:r w:rsidR="007C51E6">
        <w:rPr>
          <w:rFonts w:ascii="Arial" w:hAnsi="Arial" w:cs="Arial"/>
          <w:color w:val="000000"/>
          <w:sz w:val="18"/>
          <w:szCs w:val="18"/>
          <w:lang w:eastAsia="fi-FI"/>
        </w:rPr>
        <w:tab/>
      </w:r>
      <w:r w:rsidR="00B46575">
        <w:rPr>
          <w:rFonts w:ascii="Arial" w:hAnsi="Arial" w:cs="Arial"/>
          <w:b/>
          <w:color w:val="000000"/>
          <w:sz w:val="18"/>
          <w:szCs w:val="18"/>
          <w:lang w:eastAsia="fi-FI"/>
        </w:rPr>
        <w:t>Q&amp;A</w:t>
      </w:r>
    </w:p>
    <w:p w:rsidR="00B46575" w:rsidRPr="00F80EF8" w:rsidRDefault="00B46575" w:rsidP="00C614AE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1</w:t>
      </w:r>
      <w:r w:rsidR="00D36A20">
        <w:rPr>
          <w:rFonts w:ascii="Arial" w:hAnsi="Arial" w:cs="Arial"/>
          <w:b/>
          <w:color w:val="000000"/>
          <w:sz w:val="18"/>
          <w:szCs w:val="18"/>
          <w:lang w:eastAsia="fi-FI"/>
        </w:rPr>
        <w:t>2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.</w:t>
      </w:r>
      <w:r w:rsidR="00D36A20">
        <w:rPr>
          <w:rFonts w:ascii="Arial" w:hAnsi="Arial" w:cs="Arial"/>
          <w:b/>
          <w:color w:val="000000"/>
          <w:sz w:val="18"/>
          <w:szCs w:val="18"/>
          <w:lang w:eastAsia="fi-FI"/>
        </w:rPr>
        <w:t>00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ab/>
        <w:t xml:space="preserve">Closing remarks  </w:t>
      </w:r>
    </w:p>
    <w:p w:rsidR="006A2094" w:rsidRDefault="00C614AE" w:rsidP="004D76DC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18"/>
          <w:lang w:eastAsia="fi-FI"/>
        </w:rPr>
      </w:pP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1</w:t>
      </w:r>
      <w:r w:rsidR="00D36A20">
        <w:rPr>
          <w:rFonts w:ascii="Arial" w:hAnsi="Arial" w:cs="Arial"/>
          <w:b/>
          <w:color w:val="000000"/>
          <w:sz w:val="18"/>
          <w:szCs w:val="18"/>
          <w:lang w:eastAsia="fi-FI"/>
        </w:rPr>
        <w:t>2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.</w:t>
      </w:r>
      <w:r w:rsidR="00D36A20">
        <w:rPr>
          <w:rFonts w:ascii="Arial" w:hAnsi="Arial" w:cs="Arial"/>
          <w:b/>
          <w:color w:val="000000"/>
          <w:sz w:val="18"/>
          <w:szCs w:val="18"/>
          <w:lang w:eastAsia="fi-FI"/>
        </w:rPr>
        <w:t>05</w:t>
      </w:r>
      <w:r w:rsidR="004D76DC">
        <w:rPr>
          <w:rFonts w:ascii="Arial" w:hAnsi="Arial" w:cs="Arial"/>
          <w:b/>
          <w:sz w:val="18"/>
          <w:szCs w:val="18"/>
        </w:rPr>
        <w:t xml:space="preserve">     </w:t>
      </w:r>
      <w:r w:rsidR="006A2094"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Coffee break and networking </w:t>
      </w:r>
    </w:p>
    <w:p w:rsidR="007C51E6" w:rsidRPr="004D76DC" w:rsidRDefault="006A2094" w:rsidP="004D76DC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  <w:lang w:eastAsia="fi-FI"/>
        </w:rPr>
        <w:lastRenderedPageBreak/>
        <w:t>1</w:t>
      </w:r>
      <w:r w:rsidR="00D36A20">
        <w:rPr>
          <w:rFonts w:ascii="Arial" w:hAnsi="Arial" w:cs="Arial"/>
          <w:b/>
          <w:color w:val="000000"/>
          <w:sz w:val="18"/>
          <w:szCs w:val="18"/>
          <w:lang w:eastAsia="fi-FI"/>
        </w:rPr>
        <w:t>2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.</w:t>
      </w:r>
      <w:r w:rsidR="00D36A20">
        <w:rPr>
          <w:rFonts w:ascii="Arial" w:hAnsi="Arial" w:cs="Arial"/>
          <w:b/>
          <w:color w:val="000000"/>
          <w:sz w:val="18"/>
          <w:szCs w:val="18"/>
          <w:lang w:eastAsia="fi-FI"/>
        </w:rPr>
        <w:t>30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      </w:t>
      </w:r>
      <w:r w:rsidR="007C51E6">
        <w:rPr>
          <w:rFonts w:ascii="Arial" w:hAnsi="Arial" w:cs="Arial"/>
          <w:b/>
          <w:sz w:val="18"/>
          <w:szCs w:val="18"/>
        </w:rPr>
        <w:t xml:space="preserve">1/1 </w:t>
      </w:r>
      <w:r w:rsidR="007C51E6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c</w:t>
      </w:r>
      <w:r w:rsidR="007C51E6" w:rsidRPr="009B346E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onsultations</w:t>
      </w:r>
      <w:r w:rsidR="004D76DC">
        <w:rPr>
          <w:rFonts w:ascii="Arial" w:hAnsi="Arial" w:cs="Arial"/>
          <w:b/>
          <w:sz w:val="18"/>
          <w:szCs w:val="18"/>
        </w:rPr>
        <w:t xml:space="preserve"> </w:t>
      </w:r>
      <w:r w:rsidR="007C51E6" w:rsidRPr="009B346E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 xml:space="preserve">provided by the EU SME Centre </w:t>
      </w:r>
      <w:r w:rsidR="004D76DC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expert</w:t>
      </w:r>
    </w:p>
    <w:p w:rsidR="007C51E6" w:rsidRDefault="007C51E6" w:rsidP="004D76DC">
      <w:pPr>
        <w:autoSpaceDE w:val="0"/>
        <w:autoSpaceDN w:val="0"/>
        <w:adjustRightInd w:val="0"/>
        <w:ind w:left="1304"/>
        <w:rPr>
          <w:rFonts w:ascii="Arial" w:hAnsi="Arial" w:cs="Arial"/>
          <w:b/>
          <w:bCs/>
          <w:sz w:val="18"/>
          <w:szCs w:val="18"/>
        </w:rPr>
      </w:pPr>
      <w:r w:rsidRPr="009B346E">
        <w:rPr>
          <w:rFonts w:ascii="Arial" w:hAnsi="Arial" w:cs="Arial"/>
          <w:color w:val="000000"/>
          <w:sz w:val="18"/>
          <w:szCs w:val="18"/>
          <w:lang w:eastAsia="fi-FI"/>
        </w:rPr>
        <w:t>(15-20 minutes per SME)</w:t>
      </w:r>
    </w:p>
    <w:p w:rsidR="004D76DC" w:rsidRPr="009B346E" w:rsidRDefault="004D76DC" w:rsidP="004D76DC">
      <w:pPr>
        <w:autoSpaceDE w:val="0"/>
        <w:autoSpaceDN w:val="0"/>
        <w:adjustRightInd w:val="0"/>
        <w:ind w:left="1304"/>
        <w:rPr>
          <w:rFonts w:ascii="Arial" w:hAnsi="Arial" w:cs="Arial"/>
          <w:b/>
          <w:bCs/>
          <w:sz w:val="18"/>
          <w:szCs w:val="18"/>
        </w:rPr>
      </w:pPr>
    </w:p>
    <w:p w:rsidR="007C51E6" w:rsidRPr="001C783E" w:rsidRDefault="007C51E6" w:rsidP="007C51E6">
      <w:pPr>
        <w:spacing w:line="209" w:lineRule="atLeast"/>
        <w:rPr>
          <w:rFonts w:ascii="Arial" w:hAnsi="Arial" w:cs="Arial"/>
          <w:color w:val="000000"/>
          <w:sz w:val="18"/>
          <w:szCs w:val="18"/>
        </w:rPr>
      </w:pPr>
      <w:r w:rsidRPr="001C783E">
        <w:rPr>
          <w:rStyle w:val="Pogrubienie"/>
          <w:rFonts w:ascii="Arial" w:hAnsi="Arial" w:cs="Arial"/>
          <w:color w:val="000000"/>
          <w:sz w:val="18"/>
          <w:szCs w:val="18"/>
        </w:rPr>
        <w:t>R</w:t>
      </w:r>
      <w:r w:rsidRPr="001C783E">
        <w:rPr>
          <w:rFonts w:ascii="Arial" w:hAnsi="Arial" w:cs="Arial"/>
          <w:b/>
          <w:color w:val="000000"/>
          <w:sz w:val="18"/>
          <w:szCs w:val="18"/>
        </w:rPr>
        <w:t xml:space="preserve">egistrations </w:t>
      </w:r>
      <w:r w:rsidRPr="001C783E">
        <w:rPr>
          <w:rFonts w:ascii="Arial" w:hAnsi="Arial" w:cs="Arial"/>
          <w:color w:val="000000"/>
          <w:sz w:val="18"/>
          <w:szCs w:val="18"/>
        </w:rPr>
        <w:t>before</w:t>
      </w:r>
      <w:r w:rsidRPr="001C783E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B32202">
        <w:rPr>
          <w:rFonts w:ascii="Arial" w:hAnsi="Arial" w:cs="Arial"/>
          <w:b/>
          <w:color w:val="000000"/>
          <w:sz w:val="18"/>
          <w:szCs w:val="18"/>
        </w:rPr>
        <w:t>15</w:t>
      </w:r>
      <w:proofErr w:type="spellStart"/>
      <w:r w:rsidR="00D7102B">
        <w:rPr>
          <w:rFonts w:ascii="Arial" w:hAnsi="Arial" w:cs="Arial"/>
          <w:b/>
          <w:color w:val="000000"/>
          <w:sz w:val="18"/>
          <w:szCs w:val="18"/>
          <w:vertAlign w:val="superscript"/>
          <w:lang w:val="en-GB"/>
        </w:rPr>
        <w:t>th</w:t>
      </w:r>
      <w:proofErr w:type="spellEnd"/>
      <w:r w:rsidR="004D76DC">
        <w:rPr>
          <w:rFonts w:ascii="Arial" w:hAnsi="Arial" w:cs="Arial"/>
          <w:b/>
          <w:color w:val="000000"/>
          <w:sz w:val="18"/>
          <w:szCs w:val="18"/>
          <w:lang w:val="en-GB"/>
        </w:rPr>
        <w:t xml:space="preserve"> </w:t>
      </w:r>
      <w:r w:rsidR="00B32202">
        <w:rPr>
          <w:rFonts w:ascii="Arial" w:hAnsi="Arial" w:cs="Arial"/>
          <w:b/>
          <w:color w:val="000000"/>
          <w:sz w:val="18"/>
          <w:szCs w:val="18"/>
          <w:lang w:val="en-GB"/>
        </w:rPr>
        <w:t>May</w:t>
      </w:r>
      <w:r w:rsidR="004D76DC">
        <w:rPr>
          <w:rFonts w:ascii="Arial" w:hAnsi="Arial" w:cs="Arial"/>
          <w:b/>
          <w:color w:val="000000"/>
          <w:sz w:val="18"/>
          <w:szCs w:val="18"/>
          <w:lang w:val="en-GB"/>
        </w:rPr>
        <w:t xml:space="preserve"> 2014</w:t>
      </w:r>
      <w:r w:rsidRPr="001C783E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7C51E6" w:rsidRPr="001C783E" w:rsidRDefault="007C51E6" w:rsidP="007C51E6">
      <w:pPr>
        <w:spacing w:line="209" w:lineRule="atLeast"/>
        <w:rPr>
          <w:rStyle w:val="Pogrubienie"/>
          <w:rFonts w:ascii="Arial" w:hAnsi="Arial" w:cs="Arial"/>
          <w:b w:val="0"/>
          <w:color w:val="000000"/>
          <w:sz w:val="18"/>
          <w:szCs w:val="18"/>
        </w:rPr>
      </w:pPr>
      <w:r w:rsidRPr="001C783E">
        <w:rPr>
          <w:rStyle w:val="Pogrubienie"/>
          <w:rFonts w:ascii="Arial" w:hAnsi="Arial" w:cs="Arial"/>
          <w:color w:val="000000"/>
          <w:sz w:val="18"/>
          <w:szCs w:val="18"/>
        </w:rPr>
        <w:t xml:space="preserve">Participation is free of charge. The language of the seminar is </w:t>
      </w:r>
      <w:r w:rsidR="00BF40E7">
        <w:rPr>
          <w:rStyle w:val="Pogrubienie"/>
          <w:rFonts w:ascii="Arial" w:hAnsi="Arial" w:cs="Arial"/>
          <w:color w:val="000000"/>
          <w:sz w:val="18"/>
          <w:szCs w:val="18"/>
        </w:rPr>
        <w:t>English</w:t>
      </w:r>
      <w:r w:rsidRPr="001C783E">
        <w:rPr>
          <w:rStyle w:val="Pogrubienie"/>
          <w:rFonts w:ascii="Arial" w:hAnsi="Arial" w:cs="Arial"/>
          <w:color w:val="000000"/>
          <w:sz w:val="18"/>
          <w:szCs w:val="18"/>
        </w:rPr>
        <w:t>.</w:t>
      </w:r>
    </w:p>
    <w:p w:rsidR="00D208CC" w:rsidRPr="001542B3" w:rsidRDefault="00D208CC" w:rsidP="00D208CC">
      <w:pPr>
        <w:spacing w:line="36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In case of interest in participation in the meeting we kindly ask you to attached send application form and send it back by fax</w:t>
      </w:r>
      <w:r w:rsidRPr="001542B3">
        <w:rPr>
          <w:rFonts w:ascii="Arial" w:hAnsi="Arial" w:cs="Arial"/>
          <w:bCs/>
          <w:sz w:val="18"/>
          <w:szCs w:val="18"/>
        </w:rPr>
        <w:t>: 42 291-98-</w:t>
      </w:r>
      <w:r>
        <w:rPr>
          <w:rFonts w:ascii="Arial" w:hAnsi="Arial" w:cs="Arial"/>
          <w:bCs/>
          <w:sz w:val="18"/>
          <w:szCs w:val="18"/>
        </w:rPr>
        <w:t>or by email</w:t>
      </w:r>
      <w:r w:rsidRPr="001542B3">
        <w:rPr>
          <w:rFonts w:ascii="Arial" w:hAnsi="Arial" w:cs="Arial"/>
          <w:bCs/>
          <w:sz w:val="18"/>
          <w:szCs w:val="18"/>
        </w:rPr>
        <w:t xml:space="preserve">: </w:t>
      </w:r>
      <w:hyperlink r:id="rId9" w:history="1">
        <w:r w:rsidRPr="001542B3">
          <w:rPr>
            <w:rStyle w:val="Hipercze"/>
            <w:rFonts w:ascii="Arial" w:hAnsi="Arial" w:cs="Arial"/>
            <w:bCs/>
            <w:sz w:val="18"/>
            <w:szCs w:val="18"/>
          </w:rPr>
          <w:t>izabela.kozlowska@lodzkie.pl</w:t>
        </w:r>
      </w:hyperlink>
    </w:p>
    <w:p w:rsidR="00D208CC" w:rsidRPr="001542B3" w:rsidRDefault="00D208CC" w:rsidP="00D208CC">
      <w:pPr>
        <w:spacing w:line="360" w:lineRule="auto"/>
        <w:rPr>
          <w:rStyle w:val="Pogrubienie"/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In case of questions contact with</w:t>
      </w:r>
      <w:bookmarkStart w:id="0" w:name="_GoBack"/>
      <w:bookmarkEnd w:id="0"/>
      <w:r w:rsidRPr="001542B3">
        <w:rPr>
          <w:rFonts w:ascii="Arial" w:hAnsi="Arial" w:cs="Arial"/>
          <w:bCs/>
          <w:sz w:val="18"/>
          <w:szCs w:val="18"/>
        </w:rPr>
        <w:t xml:space="preserve">: Izabela Kozłowska,  tel. </w:t>
      </w:r>
      <w:r w:rsidRPr="001542B3">
        <w:rPr>
          <w:rFonts w:ascii="Arial" w:hAnsi="Arial" w:cs="Arial"/>
          <w:sz w:val="18"/>
          <w:szCs w:val="18"/>
        </w:rPr>
        <w:t xml:space="preserve"> 42 291 98 49, </w:t>
      </w:r>
      <w:hyperlink r:id="rId10" w:history="1">
        <w:r w:rsidRPr="001542B3">
          <w:rPr>
            <w:rStyle w:val="Hipercze"/>
            <w:rFonts w:ascii="Arial" w:hAnsi="Arial" w:cs="Arial"/>
            <w:bCs/>
            <w:sz w:val="18"/>
            <w:szCs w:val="18"/>
          </w:rPr>
          <w:t>izabela.kozlowska@lodzkie.pl</w:t>
        </w:r>
      </w:hyperlink>
    </w:p>
    <w:p w:rsidR="007C51E6" w:rsidRPr="001C783E" w:rsidRDefault="007C51E6" w:rsidP="007C51E6">
      <w:pPr>
        <w:spacing w:line="209" w:lineRule="atLeast"/>
        <w:rPr>
          <w:rStyle w:val="Pogrubienie"/>
          <w:rFonts w:ascii="Arial" w:hAnsi="Arial" w:cs="Arial"/>
          <w:b w:val="0"/>
          <w:color w:val="000000"/>
          <w:sz w:val="18"/>
          <w:szCs w:val="18"/>
        </w:rPr>
      </w:pPr>
    </w:p>
    <w:p w:rsidR="007C51E6" w:rsidRDefault="007C51E6" w:rsidP="007C51E6">
      <w:pPr>
        <w:spacing w:line="209" w:lineRule="atLeast"/>
        <w:rPr>
          <w:rStyle w:val="Pogrubienie"/>
          <w:rFonts w:ascii="Arial" w:hAnsi="Arial" w:cs="Arial"/>
          <w:color w:val="000000"/>
          <w:sz w:val="18"/>
          <w:szCs w:val="18"/>
          <w:lang w:val="fi-FI"/>
        </w:rPr>
      </w:pPr>
      <w:r w:rsidRPr="00AD675D">
        <w:rPr>
          <w:rStyle w:val="Pogrubienie"/>
          <w:rFonts w:ascii="Arial" w:hAnsi="Arial" w:cs="Arial"/>
          <w:color w:val="000000"/>
          <w:sz w:val="18"/>
          <w:szCs w:val="18"/>
          <w:lang w:val="fi-FI"/>
        </w:rPr>
        <w:t>Welcome!</w:t>
      </w:r>
    </w:p>
    <w:p w:rsidR="007C51E6" w:rsidRDefault="007C51E6" w:rsidP="007C51E6">
      <w:pPr>
        <w:pBdr>
          <w:bottom w:val="single" w:sz="6" w:space="1" w:color="auto"/>
        </w:pBdr>
        <w:spacing w:line="209" w:lineRule="atLeast"/>
        <w:rPr>
          <w:rStyle w:val="Pogrubienie"/>
          <w:rFonts w:ascii="Arial" w:hAnsi="Arial" w:cs="Arial"/>
          <w:color w:val="000000"/>
          <w:sz w:val="18"/>
          <w:szCs w:val="18"/>
          <w:lang w:val="fi-FI"/>
        </w:rPr>
      </w:pPr>
    </w:p>
    <w:p w:rsidR="007C51E6" w:rsidRPr="00B94AF9" w:rsidRDefault="007C51E6" w:rsidP="007C51E6">
      <w:pPr>
        <w:spacing w:line="209" w:lineRule="atLeast"/>
        <w:rPr>
          <w:rStyle w:val="Pogrubienie"/>
          <w:rFonts w:ascii="Arial" w:hAnsi="Arial" w:cs="Arial"/>
          <w:color w:val="000000"/>
          <w:sz w:val="18"/>
          <w:szCs w:val="18"/>
          <w:lang w:val="fi-FI"/>
        </w:rPr>
      </w:pPr>
    </w:p>
    <w:p w:rsidR="007C51E6" w:rsidRPr="00AC624F" w:rsidRDefault="007C51E6" w:rsidP="007C51E6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AC624F">
        <w:rPr>
          <w:rFonts w:ascii="Arial" w:hAnsi="Arial" w:cs="Arial"/>
          <w:b/>
          <w:sz w:val="18"/>
          <w:szCs w:val="18"/>
        </w:rPr>
        <w:t>About the EU SME Centre</w:t>
      </w:r>
      <w:r>
        <w:rPr>
          <w:rFonts w:ascii="Arial" w:hAnsi="Arial" w:cs="Arial"/>
          <w:b/>
          <w:sz w:val="18"/>
          <w:szCs w:val="18"/>
        </w:rPr>
        <w:t xml:space="preserve">: </w:t>
      </w:r>
      <w:r w:rsidRPr="00AC624F">
        <w:rPr>
          <w:rFonts w:ascii="Arial" w:hAnsi="Arial" w:cs="Arial"/>
          <w:sz w:val="18"/>
          <w:szCs w:val="18"/>
        </w:rPr>
        <w:t>The EU SME Centre is a project funded by the European Union and backed by a consortium of chambers of commerce including the China-Britain Business Council, the German, French, Italian, Benelux and Spanish chambers of commerce in China, the European Chamber of Commerce in China and EUROCHAMBRES in Brussels.  It also acts as a platform facilitating coordination amongst Member State and European public and private sector service providers to SMEs.</w:t>
      </w:r>
      <w:r>
        <w:rPr>
          <w:rFonts w:ascii="Arial" w:hAnsi="Arial" w:cs="Arial"/>
          <w:sz w:val="18"/>
          <w:szCs w:val="18"/>
        </w:rPr>
        <w:t xml:space="preserve"> </w:t>
      </w:r>
      <w:r w:rsidRPr="00AC624F">
        <w:rPr>
          <w:rFonts w:ascii="Arial" w:hAnsi="Arial" w:cs="Arial"/>
          <w:sz w:val="18"/>
          <w:szCs w:val="18"/>
        </w:rPr>
        <w:t>SMEs looking for business advice in relation to the Chinese market can register for free online at www.eusmecentre.org.cn to gain access to the services provided by the Centre.</w:t>
      </w:r>
    </w:p>
    <w:p w:rsidR="007C51E6" w:rsidRDefault="007C51E6" w:rsidP="00F979BF">
      <w:pPr>
        <w:rPr>
          <w:rFonts w:ascii="Times New Roman" w:hAnsi="Times New Roman"/>
          <w:lang w:val="en-GB"/>
        </w:rPr>
      </w:pPr>
    </w:p>
    <w:p w:rsidR="00FD32C5" w:rsidRPr="00FD32C5" w:rsidRDefault="00FD32C5" w:rsidP="00FD32C5">
      <w:pPr>
        <w:rPr>
          <w:rFonts w:ascii="Times New Roman" w:hAnsi="Times New Roman"/>
          <w:lang w:val="en-GB"/>
        </w:rPr>
      </w:pPr>
    </w:p>
    <w:p w:rsidR="00FD32C5" w:rsidRPr="00FD32C5" w:rsidRDefault="00FD32C5" w:rsidP="00FD32C5">
      <w:pPr>
        <w:rPr>
          <w:rFonts w:ascii="Times New Roman" w:hAnsi="Times New Roman"/>
          <w:lang w:val="en-GB"/>
        </w:rPr>
      </w:pPr>
    </w:p>
    <w:p w:rsidR="00FD32C5" w:rsidRPr="00FD32C5" w:rsidRDefault="00FD32C5" w:rsidP="00FD32C5">
      <w:pPr>
        <w:rPr>
          <w:rFonts w:ascii="Times New Roman" w:hAnsi="Times New Roman"/>
          <w:lang w:val="en-GB"/>
        </w:rPr>
      </w:pPr>
    </w:p>
    <w:p w:rsidR="00FD32C5" w:rsidRPr="00FD32C5" w:rsidRDefault="00FD32C5" w:rsidP="00FD32C5">
      <w:pPr>
        <w:rPr>
          <w:rFonts w:ascii="Times New Roman" w:hAnsi="Times New Roman"/>
          <w:lang w:val="en-GB"/>
        </w:rPr>
      </w:pPr>
    </w:p>
    <w:p w:rsidR="002A6780" w:rsidRPr="00FD32C5" w:rsidRDefault="002A6780" w:rsidP="00FD32C5">
      <w:pPr>
        <w:tabs>
          <w:tab w:val="left" w:pos="3826"/>
        </w:tabs>
        <w:rPr>
          <w:rFonts w:ascii="Times New Roman" w:hAnsi="Times New Roman"/>
          <w:lang w:val="en-GB"/>
        </w:rPr>
      </w:pPr>
    </w:p>
    <w:sectPr w:rsidR="002A6780" w:rsidRPr="00FD32C5" w:rsidSect="00FD32C5">
      <w:headerReference w:type="default" r:id="rId11"/>
      <w:footerReference w:type="default" r:id="rId12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02B" w:rsidRDefault="00D7102B" w:rsidP="00F979BF">
      <w:pPr>
        <w:spacing w:after="0" w:line="240" w:lineRule="auto"/>
      </w:pPr>
      <w:r>
        <w:separator/>
      </w:r>
    </w:p>
  </w:endnote>
  <w:endnote w:type="continuationSeparator" w:id="0">
    <w:p w:rsidR="00D7102B" w:rsidRDefault="00D7102B" w:rsidP="00F97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02B" w:rsidRPr="00C26909" w:rsidRDefault="00D7102B" w:rsidP="00F979BF">
    <w:pPr>
      <w:jc w:val="center"/>
      <w:rPr>
        <w:rFonts w:ascii="Times New Roman" w:hAnsi="Times New Roman"/>
        <w:sz w:val="2"/>
        <w:szCs w:val="20"/>
      </w:rPr>
    </w:pPr>
  </w:p>
  <w:p w:rsidR="00D7102B" w:rsidRDefault="00D7102B" w:rsidP="009B4C8E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16"/>
        <w:szCs w:val="16"/>
        <w:lang w:val="pl-PL" w:eastAsia="pl-PL"/>
      </w:rPr>
      <w:drawing>
        <wp:inline distT="0" distB="0" distL="0" distR="0" wp14:anchorId="7E409844" wp14:editId="0F1E65E9">
          <wp:extent cx="496570" cy="352425"/>
          <wp:effectExtent l="25400" t="0" r="11430" b="0"/>
          <wp:docPr id="3" name="Picture 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A213C">
      <w:rPr>
        <w:rFonts w:ascii="Times New Roman" w:hAnsi="Times New Roman"/>
        <w:sz w:val="20"/>
        <w:szCs w:val="20"/>
      </w:rPr>
      <w:t>The EU SME Centre is a project funded by the European Union.</w:t>
    </w:r>
  </w:p>
  <w:p w:rsidR="00D7102B" w:rsidRDefault="00D7102B" w:rsidP="009B4C8E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16"/>
        <w:szCs w:val="16"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386334" wp14:editId="3A428746">
              <wp:simplePos x="0" y="0"/>
              <wp:positionH relativeFrom="column">
                <wp:posOffset>1974528</wp:posOffset>
              </wp:positionH>
              <wp:positionV relativeFrom="paragraph">
                <wp:posOffset>-635</wp:posOffset>
              </wp:positionV>
              <wp:extent cx="2800350" cy="8667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7102B" w:rsidRPr="009B4C8E" w:rsidRDefault="00D7102B" w:rsidP="009B4C8E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9B4C8E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Room 910, Sunflower Tower, No. 37 </w:t>
                          </w:r>
                          <w:proofErr w:type="spellStart"/>
                          <w:r w:rsidRPr="009B4C8E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Maizidian</w:t>
                          </w:r>
                          <w:proofErr w:type="spellEnd"/>
                          <w:r w:rsidRPr="009B4C8E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West Street, </w:t>
                          </w:r>
                          <w:proofErr w:type="spellStart"/>
                          <w:r w:rsidRPr="009B4C8E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Chaoyang</w:t>
                          </w:r>
                          <w:proofErr w:type="spellEnd"/>
                          <w:r w:rsidRPr="009B4C8E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District 100125, Beijing, P.R.C.</w:t>
                          </w:r>
                        </w:p>
                        <w:p w:rsidR="00D7102B" w:rsidRPr="009B4C8E" w:rsidRDefault="00D7102B" w:rsidP="009B4C8E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9B4C8E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Tel.  +86 (0) 10 85275300</w:t>
                          </w:r>
                        </w:p>
                        <w:p w:rsidR="00D7102B" w:rsidRPr="009B4C8E" w:rsidRDefault="00D7102B" w:rsidP="009B4C8E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9B4C8E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Fax + 86 (0) 10 85275093</w:t>
                          </w:r>
                        </w:p>
                        <w:p w:rsidR="00D7102B" w:rsidRDefault="00D7102B" w:rsidP="009B4C8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55.45pt;margin-top:-.05pt;width:220.5pt;height:6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" fillcolor="white [3201]" stroked="f" strokeweight=".5pt">
              <v:textbox>
                <w:txbxContent>
                  <w:p w:rsidR="00C614AE" w:rsidRPr="009B4C8E" w:rsidRDefault="00C614AE" w:rsidP="009B4C8E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proofErr w:type="gramStart"/>
                    <w:r w:rsidRPr="009B4C8E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Room 910, Sunflower Tower, No. 37 </w:t>
                    </w:r>
                    <w:proofErr w:type="spellStart"/>
                    <w:r w:rsidRPr="009B4C8E">
                      <w:rPr>
                        <w:rFonts w:ascii="Times New Roman" w:hAnsi="Times New Roman"/>
                        <w:sz w:val="18"/>
                        <w:szCs w:val="18"/>
                      </w:rPr>
                      <w:t>Maizidian</w:t>
                    </w:r>
                    <w:proofErr w:type="spellEnd"/>
                    <w:r w:rsidRPr="009B4C8E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West Street, </w:t>
                    </w:r>
                    <w:proofErr w:type="spellStart"/>
                    <w:r w:rsidRPr="009B4C8E">
                      <w:rPr>
                        <w:rFonts w:ascii="Times New Roman" w:hAnsi="Times New Roman"/>
                        <w:sz w:val="18"/>
                        <w:szCs w:val="18"/>
                      </w:rPr>
                      <w:t>Chaoyang</w:t>
                    </w:r>
                    <w:proofErr w:type="spellEnd"/>
                    <w:r w:rsidRPr="009B4C8E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District 100125, Beijing, P.R.C.</w:t>
                    </w:r>
                    <w:proofErr w:type="gramEnd"/>
                  </w:p>
                  <w:p w:rsidR="00C614AE" w:rsidRPr="009B4C8E" w:rsidRDefault="00C614AE" w:rsidP="009B4C8E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proofErr w:type="gramStart"/>
                    <w:r w:rsidRPr="009B4C8E">
                      <w:rPr>
                        <w:rFonts w:ascii="Times New Roman" w:hAnsi="Times New Roman"/>
                        <w:sz w:val="18"/>
                        <w:szCs w:val="18"/>
                      </w:rPr>
                      <w:t>Tel.</w:t>
                    </w:r>
                    <w:proofErr w:type="gramEnd"/>
                    <w:r w:rsidRPr="009B4C8E">
                      <w:rPr>
                        <w:rFonts w:ascii="Times New Roman" w:hAnsi="Times New Roman"/>
                        <w:sz w:val="18"/>
                        <w:szCs w:val="18"/>
                      </w:rPr>
                      <w:t>  +86 (0) 10 85275300</w:t>
                    </w:r>
                  </w:p>
                  <w:p w:rsidR="00C614AE" w:rsidRPr="009B4C8E" w:rsidRDefault="00C614AE" w:rsidP="009B4C8E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9B4C8E">
                      <w:rPr>
                        <w:rFonts w:ascii="Times New Roman" w:hAnsi="Times New Roman"/>
                        <w:sz w:val="18"/>
                        <w:szCs w:val="18"/>
                      </w:rPr>
                      <w:t>Fax + 86 (0) 10 85275093</w:t>
                    </w:r>
                  </w:p>
                  <w:p w:rsidR="00C614AE" w:rsidRDefault="00C614AE" w:rsidP="009B4C8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D7102B" w:rsidRDefault="00D7102B" w:rsidP="009B4C8E">
    <w:pPr>
      <w:jc w:val="center"/>
      <w:rPr>
        <w:rFonts w:ascii="Times New Roman" w:hAnsi="Times New Roman"/>
      </w:rPr>
    </w:pPr>
  </w:p>
  <w:p w:rsidR="00D7102B" w:rsidRPr="00F979BF" w:rsidRDefault="00D7102B" w:rsidP="00F979BF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02B" w:rsidRDefault="00D7102B" w:rsidP="00F979BF">
      <w:pPr>
        <w:spacing w:after="0" w:line="240" w:lineRule="auto"/>
      </w:pPr>
      <w:r>
        <w:separator/>
      </w:r>
    </w:p>
  </w:footnote>
  <w:footnote w:type="continuationSeparator" w:id="0">
    <w:p w:rsidR="00D7102B" w:rsidRDefault="00D7102B" w:rsidP="00F97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02B" w:rsidRDefault="00D7102B" w:rsidP="00D91742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76D59B85" wp14:editId="7BBC34C0">
          <wp:extent cx="1718465" cy="922243"/>
          <wp:effectExtent l="0" t="0" r="0" b="0"/>
          <wp:docPr id="2" name="Picture 2" descr="C:\Users\benedictef\Desktop\Public Folder\Logos\EU SME CENTRE\19.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ictef\Desktop\Public Folder\Logos\EU SME CENTRE\19.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465" cy="922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1742">
      <w:rPr>
        <w:rFonts w:ascii="Arial Narrow" w:hAnsi="Arial Narrow" w:cs="Arial Narrow"/>
        <w:noProof/>
        <w:sz w:val="24"/>
        <w:lang w:val="pl-PL" w:eastAsia="pl-PL"/>
      </w:rPr>
      <w:drawing>
        <wp:inline distT="0" distB="0" distL="0" distR="0" wp14:anchorId="14730662" wp14:editId="1BC8A456">
          <wp:extent cx="1879447" cy="1325474"/>
          <wp:effectExtent l="0" t="0" r="6985" b="825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 COIE 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447" cy="1325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1742">
      <w:rPr>
        <w:rFonts w:ascii="Arial Narrow" w:hAnsi="Arial Narrow" w:cs="Arial Narrow"/>
        <w:b/>
        <w:noProof/>
        <w:sz w:val="26"/>
        <w:lang w:val="pl-PL" w:eastAsia="pl-PL"/>
      </w:rPr>
      <w:drawing>
        <wp:inline distT="0" distB="0" distL="0" distR="0" wp14:anchorId="1660A856" wp14:editId="1526AEC1">
          <wp:extent cx="1323975" cy="854743"/>
          <wp:effectExtent l="0" t="0" r="0" b="254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muje_lodzki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792" cy="855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102B" w:rsidRDefault="00D7102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07A9D"/>
    <w:multiLevelType w:val="hybridMultilevel"/>
    <w:tmpl w:val="512A15EE"/>
    <w:lvl w:ilvl="0" w:tplc="AD6EE87A">
      <w:numFmt w:val="bullet"/>
      <w:lvlText w:val="-"/>
      <w:lvlJc w:val="left"/>
      <w:pPr>
        <w:ind w:left="166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1DC"/>
    <w:rsid w:val="00005C93"/>
    <w:rsid w:val="00077262"/>
    <w:rsid w:val="00081203"/>
    <w:rsid w:val="0009660D"/>
    <w:rsid w:val="001132F6"/>
    <w:rsid w:val="00130FE9"/>
    <w:rsid w:val="00226DE9"/>
    <w:rsid w:val="0025108B"/>
    <w:rsid w:val="002A6780"/>
    <w:rsid w:val="00302C93"/>
    <w:rsid w:val="00314A33"/>
    <w:rsid w:val="00453DB5"/>
    <w:rsid w:val="004C09BA"/>
    <w:rsid w:val="004D23F0"/>
    <w:rsid w:val="004D76DC"/>
    <w:rsid w:val="00510A57"/>
    <w:rsid w:val="00511970"/>
    <w:rsid w:val="0051505B"/>
    <w:rsid w:val="0057507D"/>
    <w:rsid w:val="00580672"/>
    <w:rsid w:val="006129E7"/>
    <w:rsid w:val="0062267C"/>
    <w:rsid w:val="0063363E"/>
    <w:rsid w:val="00673AE1"/>
    <w:rsid w:val="00684EAB"/>
    <w:rsid w:val="00691CDE"/>
    <w:rsid w:val="006A2094"/>
    <w:rsid w:val="006E507E"/>
    <w:rsid w:val="00701D3B"/>
    <w:rsid w:val="007A3106"/>
    <w:rsid w:val="007C51E6"/>
    <w:rsid w:val="007F1A57"/>
    <w:rsid w:val="00817213"/>
    <w:rsid w:val="00834489"/>
    <w:rsid w:val="00885DDD"/>
    <w:rsid w:val="008F249D"/>
    <w:rsid w:val="00946CA8"/>
    <w:rsid w:val="009542A4"/>
    <w:rsid w:val="00955A59"/>
    <w:rsid w:val="009629B6"/>
    <w:rsid w:val="0097676A"/>
    <w:rsid w:val="00997972"/>
    <w:rsid w:val="009A68F0"/>
    <w:rsid w:val="009B4C8E"/>
    <w:rsid w:val="009F6BFD"/>
    <w:rsid w:val="00A45292"/>
    <w:rsid w:val="00AB2F22"/>
    <w:rsid w:val="00AE55DC"/>
    <w:rsid w:val="00B211C7"/>
    <w:rsid w:val="00B22E64"/>
    <w:rsid w:val="00B32202"/>
    <w:rsid w:val="00B46575"/>
    <w:rsid w:val="00B57CF5"/>
    <w:rsid w:val="00B72B73"/>
    <w:rsid w:val="00B87248"/>
    <w:rsid w:val="00B903CA"/>
    <w:rsid w:val="00BA65EB"/>
    <w:rsid w:val="00BC644A"/>
    <w:rsid w:val="00BF40E7"/>
    <w:rsid w:val="00C26909"/>
    <w:rsid w:val="00C3570E"/>
    <w:rsid w:val="00C55ECA"/>
    <w:rsid w:val="00C614AE"/>
    <w:rsid w:val="00C66E38"/>
    <w:rsid w:val="00C84555"/>
    <w:rsid w:val="00D208CC"/>
    <w:rsid w:val="00D23FC7"/>
    <w:rsid w:val="00D36A20"/>
    <w:rsid w:val="00D7102B"/>
    <w:rsid w:val="00D91742"/>
    <w:rsid w:val="00DB41C1"/>
    <w:rsid w:val="00DC11DC"/>
    <w:rsid w:val="00DD2065"/>
    <w:rsid w:val="00DF0941"/>
    <w:rsid w:val="00E072A6"/>
    <w:rsid w:val="00E35D2D"/>
    <w:rsid w:val="00E66D4C"/>
    <w:rsid w:val="00F3506D"/>
    <w:rsid w:val="00F63709"/>
    <w:rsid w:val="00F80EF8"/>
    <w:rsid w:val="00F979BF"/>
    <w:rsid w:val="00FB66CE"/>
    <w:rsid w:val="00FD32C5"/>
    <w:rsid w:val="00FE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676A"/>
    <w:rPr>
      <w:rFonts w:ascii="Calibri" w:eastAsia="SimSun" w:hAnsi="Calibri" w:cs="Times New Roman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11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bstract">
    <w:name w:val="Abstract"/>
    <w:basedOn w:val="Normalny"/>
    <w:qFormat/>
    <w:rsid w:val="0009660D"/>
    <w:pPr>
      <w:widowControl w:val="0"/>
      <w:spacing w:before="120" w:after="120" w:line="240" w:lineRule="auto"/>
      <w:jc w:val="both"/>
    </w:pPr>
    <w:rPr>
      <w:rFonts w:ascii="Times New Roman" w:hAnsi="Times New Roman"/>
      <w:i/>
      <w:kern w:val="2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DC11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780"/>
    <w:pPr>
      <w:spacing w:after="0" w:line="240" w:lineRule="auto"/>
    </w:pPr>
    <w:rPr>
      <w:rFonts w:ascii="Tahoma" w:eastAsiaTheme="minorEastAsia" w:hAnsi="Tahoma" w:cs="Tahoma"/>
      <w:sz w:val="16"/>
      <w:szCs w:val="16"/>
      <w:lang w:val="en-GB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78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979BF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F979BF"/>
  </w:style>
  <w:style w:type="paragraph" w:styleId="Stopka">
    <w:name w:val="footer"/>
    <w:basedOn w:val="Normalny"/>
    <w:link w:val="StopkaZnak"/>
    <w:uiPriority w:val="99"/>
    <w:unhideWhenUsed/>
    <w:rsid w:val="00F979BF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F979BF"/>
  </w:style>
  <w:style w:type="character" w:styleId="Pogrubienie">
    <w:name w:val="Strong"/>
    <w:basedOn w:val="Domylnaczcionkaakapitu"/>
    <w:uiPriority w:val="22"/>
    <w:qFormat/>
    <w:rsid w:val="007C51E6"/>
    <w:rPr>
      <w:b/>
      <w:bCs/>
    </w:rPr>
  </w:style>
  <w:style w:type="character" w:styleId="Hipercze">
    <w:name w:val="Hyperlink"/>
    <w:basedOn w:val="Domylnaczcionkaakapitu"/>
    <w:uiPriority w:val="99"/>
    <w:rsid w:val="007C51E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C51E6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  <w:lang w:val="ru-RU" w:eastAsia="ru-RU"/>
    </w:rPr>
  </w:style>
  <w:style w:type="paragraph" w:styleId="NormalnyWeb">
    <w:name w:val="Normal (Web)"/>
    <w:basedOn w:val="Normalny"/>
    <w:uiPriority w:val="99"/>
    <w:semiHidden/>
    <w:unhideWhenUsed/>
    <w:rsid w:val="00673AE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676A"/>
    <w:rPr>
      <w:rFonts w:ascii="Calibri" w:eastAsia="SimSun" w:hAnsi="Calibri" w:cs="Times New Roman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11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bstract">
    <w:name w:val="Abstract"/>
    <w:basedOn w:val="Normalny"/>
    <w:qFormat/>
    <w:rsid w:val="0009660D"/>
    <w:pPr>
      <w:widowControl w:val="0"/>
      <w:spacing w:before="120" w:after="120" w:line="240" w:lineRule="auto"/>
      <w:jc w:val="both"/>
    </w:pPr>
    <w:rPr>
      <w:rFonts w:ascii="Times New Roman" w:hAnsi="Times New Roman"/>
      <w:i/>
      <w:kern w:val="2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DC11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780"/>
    <w:pPr>
      <w:spacing w:after="0" w:line="240" w:lineRule="auto"/>
    </w:pPr>
    <w:rPr>
      <w:rFonts w:ascii="Tahoma" w:eastAsiaTheme="minorEastAsia" w:hAnsi="Tahoma" w:cs="Tahoma"/>
      <w:sz w:val="16"/>
      <w:szCs w:val="16"/>
      <w:lang w:val="en-GB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78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979BF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F979BF"/>
  </w:style>
  <w:style w:type="paragraph" w:styleId="Stopka">
    <w:name w:val="footer"/>
    <w:basedOn w:val="Normalny"/>
    <w:link w:val="StopkaZnak"/>
    <w:uiPriority w:val="99"/>
    <w:unhideWhenUsed/>
    <w:rsid w:val="00F979BF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F979BF"/>
  </w:style>
  <w:style w:type="character" w:styleId="Pogrubienie">
    <w:name w:val="Strong"/>
    <w:basedOn w:val="Domylnaczcionkaakapitu"/>
    <w:uiPriority w:val="22"/>
    <w:qFormat/>
    <w:rsid w:val="007C51E6"/>
    <w:rPr>
      <w:b/>
      <w:bCs/>
    </w:rPr>
  </w:style>
  <w:style w:type="character" w:styleId="Hipercze">
    <w:name w:val="Hyperlink"/>
    <w:basedOn w:val="Domylnaczcionkaakapitu"/>
    <w:uiPriority w:val="99"/>
    <w:rsid w:val="007C51E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C51E6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  <w:lang w:val="ru-RU" w:eastAsia="ru-RU"/>
    </w:rPr>
  </w:style>
  <w:style w:type="paragraph" w:styleId="NormalnyWeb">
    <w:name w:val="Normal (Web)"/>
    <w:basedOn w:val="Normalny"/>
    <w:uiPriority w:val="99"/>
    <w:semiHidden/>
    <w:unhideWhenUsed/>
    <w:rsid w:val="00673AE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5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zabela.kozlowska@lodzk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zabela.kozlowska@lodzki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01A92-CFAD-489F-86D2-4A5DFE441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353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Benedicte Franchel</dc:creator>
  <cp:lastModifiedBy>Izabela Kozłowska</cp:lastModifiedBy>
  <cp:revision>11</cp:revision>
  <cp:lastPrinted>2013-10-21T10:04:00Z</cp:lastPrinted>
  <dcterms:created xsi:type="dcterms:W3CDTF">2014-03-19T11:00:00Z</dcterms:created>
  <dcterms:modified xsi:type="dcterms:W3CDTF">2014-04-30T05:52:00Z</dcterms:modified>
</cp:coreProperties>
</file>